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7CCF25" w14:textId="77777777" w:rsidR="00FE49AA" w:rsidRDefault="00FE49AA" w:rsidP="007A06C3">
      <w:pPr>
        <w:ind w:left="0" w:right="57" w:firstLine="0"/>
        <w:rPr>
          <w:rFonts w:ascii="Poppins Light" w:hAnsi="Poppins Light" w:cs="Poppins Light"/>
          <w:b/>
          <w:bCs/>
          <w:color w:val="241A42"/>
          <w:sz w:val="28"/>
          <w:szCs w:val="28"/>
        </w:rPr>
      </w:pPr>
    </w:p>
    <w:p w14:paraId="274897C3" w14:textId="366E78BD" w:rsidR="00A248EE" w:rsidRPr="00123E98" w:rsidRDefault="00A248EE" w:rsidP="00B72C6D">
      <w:pPr>
        <w:ind w:left="0" w:firstLine="0"/>
        <w:jc w:val="center"/>
        <w:rPr>
          <w:rFonts w:ascii="Poppins Light" w:hAnsi="Poppins Light" w:cs="Poppins Light"/>
          <w:b/>
          <w:bCs/>
          <w:color w:val="002060"/>
          <w:sz w:val="28"/>
          <w:szCs w:val="28"/>
        </w:rPr>
      </w:pPr>
      <w:r w:rsidRPr="00123E98">
        <w:rPr>
          <w:rFonts w:ascii="Poppins Light" w:hAnsi="Poppins Light" w:cs="Poppins Light"/>
          <w:b/>
          <w:bCs/>
          <w:color w:val="002060"/>
          <w:sz w:val="28"/>
          <w:szCs w:val="28"/>
        </w:rPr>
        <w:t>Friday</w:t>
      </w:r>
      <w:r w:rsidR="00C92B86" w:rsidRPr="00123E98">
        <w:rPr>
          <w:rFonts w:ascii="Poppins Light" w:hAnsi="Poppins Light" w:cs="Poppins Light"/>
          <w:b/>
          <w:bCs/>
          <w:color w:val="002060"/>
          <w:sz w:val="28"/>
          <w:szCs w:val="28"/>
        </w:rPr>
        <w:t xml:space="preserve"> </w:t>
      </w:r>
      <w:r w:rsidR="007308C1">
        <w:rPr>
          <w:rFonts w:ascii="Poppins Light" w:hAnsi="Poppins Light" w:cs="Poppins Light"/>
          <w:b/>
          <w:bCs/>
          <w:color w:val="002060"/>
          <w:sz w:val="28"/>
          <w:szCs w:val="28"/>
        </w:rPr>
        <w:t>28</w:t>
      </w:r>
      <w:r w:rsidR="00B21634" w:rsidRPr="00123E98">
        <w:rPr>
          <w:rFonts w:ascii="Poppins Light" w:hAnsi="Poppins Light" w:cs="Poppins Light"/>
          <w:b/>
          <w:bCs/>
          <w:color w:val="002060"/>
          <w:sz w:val="28"/>
          <w:szCs w:val="28"/>
          <w:vertAlign w:val="superscript"/>
        </w:rPr>
        <w:t>th</w:t>
      </w:r>
      <w:r w:rsidR="00C92B86" w:rsidRPr="00123E98">
        <w:rPr>
          <w:rFonts w:ascii="Poppins Light" w:hAnsi="Poppins Light" w:cs="Poppins Light"/>
          <w:b/>
          <w:bCs/>
          <w:color w:val="002060"/>
          <w:sz w:val="28"/>
          <w:szCs w:val="28"/>
        </w:rPr>
        <w:t xml:space="preserve"> </w:t>
      </w:r>
      <w:r w:rsidR="00916818" w:rsidRPr="00123E98">
        <w:rPr>
          <w:rFonts w:ascii="Poppins Light" w:hAnsi="Poppins Light" w:cs="Poppins Light"/>
          <w:b/>
          <w:bCs/>
          <w:color w:val="002060"/>
          <w:sz w:val="28"/>
          <w:szCs w:val="28"/>
        </w:rPr>
        <w:t>June</w:t>
      </w:r>
      <w:r w:rsidRPr="00123E98">
        <w:rPr>
          <w:rFonts w:ascii="Poppins Light" w:hAnsi="Poppins Light" w:cs="Poppins Light"/>
          <w:b/>
          <w:bCs/>
          <w:color w:val="002060"/>
          <w:sz w:val="28"/>
          <w:szCs w:val="28"/>
        </w:rPr>
        <w:t xml:space="preserve"> 202</w:t>
      </w:r>
      <w:r w:rsidR="007308C1">
        <w:rPr>
          <w:rFonts w:ascii="Poppins Light" w:hAnsi="Poppins Light" w:cs="Poppins Light"/>
          <w:b/>
          <w:bCs/>
          <w:color w:val="002060"/>
          <w:sz w:val="28"/>
          <w:szCs w:val="28"/>
        </w:rPr>
        <w:t>4</w:t>
      </w:r>
    </w:p>
    <w:p w14:paraId="122283A2" w14:textId="1195E836" w:rsidR="000B4928" w:rsidRPr="000B4928" w:rsidRDefault="000B4928" w:rsidP="009B140A">
      <w:pPr>
        <w:spacing w:before="100" w:beforeAutospacing="1" w:after="100" w:afterAutospacing="1" w:line="240" w:lineRule="auto"/>
        <w:ind w:left="0" w:right="0" w:firstLine="0"/>
        <w:jc w:val="right"/>
        <w:textAlignment w:val="baseline"/>
        <w:outlineLvl w:val="1"/>
        <w:rPr>
          <w:rFonts w:ascii="Poppins Light" w:eastAsia="Times New Roman" w:hAnsi="Poppins Light" w:cs="Poppins Light"/>
          <w:b/>
          <w:bCs/>
          <w:color w:val="FF8A78"/>
          <w:sz w:val="32"/>
          <w:szCs w:val="32"/>
        </w:rPr>
      </w:pPr>
      <w:r>
        <w:rPr>
          <w:rFonts w:ascii="Poppins Light" w:eastAsia="Times New Roman" w:hAnsi="Poppins Light" w:cs="Poppins Light"/>
          <w:b/>
          <w:bCs/>
          <w:color w:val="FF8A78"/>
          <w:sz w:val="32"/>
          <w:szCs w:val="32"/>
        </w:rPr>
        <w:t>‘</w:t>
      </w:r>
      <w:r w:rsidRPr="000B4928">
        <w:rPr>
          <w:rFonts w:ascii="Poppins Light" w:eastAsia="Times New Roman" w:hAnsi="Poppins Light" w:cs="Poppins Light"/>
          <w:b/>
          <w:bCs/>
          <w:color w:val="FF8A78"/>
          <w:sz w:val="32"/>
          <w:szCs w:val="32"/>
        </w:rPr>
        <w:t>80 percent of people globally want stronger climate action by governments</w:t>
      </w:r>
      <w:r>
        <w:rPr>
          <w:rFonts w:ascii="Poppins Light" w:eastAsia="Times New Roman" w:hAnsi="Poppins Light" w:cs="Poppins Light"/>
          <w:b/>
          <w:bCs/>
          <w:color w:val="FF8A78"/>
          <w:sz w:val="32"/>
          <w:szCs w:val="32"/>
        </w:rPr>
        <w:t>’</w:t>
      </w:r>
      <w:r w:rsidRPr="000B4928">
        <w:rPr>
          <w:rFonts w:ascii="Poppins Light" w:eastAsia="Times New Roman" w:hAnsi="Poppins Light" w:cs="Poppins Light"/>
          <w:b/>
          <w:bCs/>
          <w:color w:val="FF8A78"/>
          <w:sz w:val="32"/>
          <w:szCs w:val="32"/>
        </w:rPr>
        <w:t xml:space="preserve"> </w:t>
      </w:r>
      <w:r w:rsidR="009B140A">
        <w:rPr>
          <w:rFonts w:ascii="Poppins Light" w:eastAsia="Times New Roman" w:hAnsi="Poppins Light" w:cs="Poppins Light"/>
          <w:b/>
          <w:bCs/>
          <w:color w:val="FF8A78"/>
          <w:sz w:val="32"/>
          <w:szCs w:val="32"/>
        </w:rPr>
        <w:tab/>
      </w:r>
      <w:r w:rsidR="009B140A">
        <w:rPr>
          <w:rFonts w:ascii="Poppins Light" w:eastAsia="Times New Roman" w:hAnsi="Poppins Light" w:cs="Poppins Light"/>
          <w:b/>
          <w:bCs/>
          <w:color w:val="FF8A78"/>
          <w:sz w:val="32"/>
          <w:szCs w:val="32"/>
        </w:rPr>
        <w:tab/>
      </w:r>
      <w:r w:rsidR="009B140A">
        <w:rPr>
          <w:rFonts w:ascii="Poppins Light" w:eastAsia="Times New Roman" w:hAnsi="Poppins Light" w:cs="Poppins Light"/>
          <w:b/>
          <w:bCs/>
          <w:color w:val="FF8A78"/>
          <w:sz w:val="32"/>
          <w:szCs w:val="32"/>
        </w:rPr>
        <w:tab/>
        <w:t xml:space="preserve">                  </w:t>
      </w:r>
      <w:r w:rsidRPr="000B4928">
        <w:rPr>
          <w:rFonts w:ascii="Poppins Light" w:eastAsia="Times New Roman" w:hAnsi="Poppins Light" w:cs="Poppins Light"/>
          <w:color w:val="FF8A78"/>
          <w:sz w:val="28"/>
          <w:szCs w:val="28"/>
        </w:rPr>
        <w:t xml:space="preserve">People’s </w:t>
      </w:r>
      <w:r w:rsidR="009B140A">
        <w:rPr>
          <w:rFonts w:ascii="Poppins Light" w:eastAsia="Times New Roman" w:hAnsi="Poppins Light" w:cs="Poppins Light"/>
          <w:color w:val="FF8A78"/>
          <w:sz w:val="28"/>
          <w:szCs w:val="28"/>
        </w:rPr>
        <w:t>C</w:t>
      </w:r>
      <w:r w:rsidRPr="000B4928">
        <w:rPr>
          <w:rFonts w:ascii="Poppins Light" w:eastAsia="Times New Roman" w:hAnsi="Poppins Light" w:cs="Poppins Light"/>
          <w:color w:val="FF8A78"/>
          <w:sz w:val="28"/>
          <w:szCs w:val="28"/>
        </w:rPr>
        <w:t xml:space="preserve">limate </w:t>
      </w:r>
      <w:r w:rsidR="009B140A">
        <w:rPr>
          <w:rFonts w:ascii="Poppins Light" w:eastAsia="Times New Roman" w:hAnsi="Poppins Light" w:cs="Poppins Light"/>
          <w:color w:val="FF8A78"/>
          <w:sz w:val="28"/>
          <w:szCs w:val="28"/>
        </w:rPr>
        <w:t>V</w:t>
      </w:r>
      <w:r w:rsidRPr="000B4928">
        <w:rPr>
          <w:rFonts w:ascii="Poppins Light" w:eastAsia="Times New Roman" w:hAnsi="Poppins Light" w:cs="Poppins Light"/>
          <w:color w:val="FF8A78"/>
          <w:sz w:val="28"/>
          <w:szCs w:val="28"/>
        </w:rPr>
        <w:t xml:space="preserve">ote 2024 </w:t>
      </w:r>
      <w:r w:rsidR="009B140A">
        <w:rPr>
          <w:rFonts w:ascii="Poppins Light" w:eastAsia="Times New Roman" w:hAnsi="Poppins Light" w:cs="Poppins Light"/>
          <w:color w:val="FF8A78"/>
          <w:sz w:val="28"/>
          <w:szCs w:val="28"/>
        </w:rPr>
        <w:t xml:space="preserve">                                                                    </w:t>
      </w:r>
      <w:r w:rsidRPr="009B140A">
        <w:rPr>
          <w:rFonts w:ascii="Poppins Light" w:eastAsia="Times New Roman" w:hAnsi="Poppins Light" w:cs="Poppins Light"/>
          <w:color w:val="FF8A78"/>
        </w:rPr>
        <w:t xml:space="preserve">75,000+ people surveyed by UNDP, University of Oxford, </w:t>
      </w:r>
      <w:proofErr w:type="spellStart"/>
      <w:r w:rsidRPr="009B140A">
        <w:rPr>
          <w:rFonts w:ascii="Poppins Light" w:eastAsia="Times New Roman" w:hAnsi="Poppins Light" w:cs="Poppins Light"/>
          <w:color w:val="FF8A78"/>
        </w:rPr>
        <w:t>GeoPoll</w:t>
      </w:r>
      <w:proofErr w:type="spellEnd"/>
    </w:p>
    <w:p w14:paraId="4E62DA26" w14:textId="1C9979BB" w:rsidR="009B140A" w:rsidRPr="00896541" w:rsidRDefault="007308C1" w:rsidP="00F33C8D">
      <w:pPr>
        <w:ind w:left="0" w:firstLine="0"/>
        <w:rPr>
          <w:rFonts w:ascii="Poppins" w:hAnsi="Poppins" w:cs="Poppins"/>
          <w:bCs/>
          <w:color w:val="002060"/>
        </w:rPr>
      </w:pPr>
      <w:r w:rsidRPr="00896541">
        <w:rPr>
          <w:rFonts w:ascii="Poppins" w:hAnsi="Poppins" w:cs="Poppins"/>
          <w:bCs/>
          <w:color w:val="002060"/>
        </w:rPr>
        <w:t xml:space="preserve">Businesses, politicians, communities, individuals … </w:t>
      </w:r>
      <w:r w:rsidR="009B140A" w:rsidRPr="00896541">
        <w:rPr>
          <w:rFonts w:ascii="Poppins" w:hAnsi="Poppins" w:cs="Poppins"/>
          <w:bCs/>
          <w:color w:val="002060"/>
        </w:rPr>
        <w:t xml:space="preserve">‘everyone’ is </w:t>
      </w:r>
      <w:proofErr w:type="gramStart"/>
      <w:r w:rsidR="000B4928" w:rsidRPr="00896541">
        <w:rPr>
          <w:rFonts w:ascii="Poppins" w:hAnsi="Poppins" w:cs="Poppins"/>
          <w:bCs/>
          <w:color w:val="002060"/>
        </w:rPr>
        <w:t>taking action</w:t>
      </w:r>
      <w:proofErr w:type="gramEnd"/>
      <w:r w:rsidR="000B4928" w:rsidRPr="00896541">
        <w:rPr>
          <w:rFonts w:ascii="Poppins" w:hAnsi="Poppins" w:cs="Poppins"/>
          <w:bCs/>
          <w:color w:val="002060"/>
        </w:rPr>
        <w:t xml:space="preserve"> … here’s just a smattering of what’s been happening in the last few weeks…</w:t>
      </w:r>
    </w:p>
    <w:p w14:paraId="00A6932C" w14:textId="0BC86989" w:rsidR="00123E98" w:rsidRPr="00896541" w:rsidRDefault="00212152" w:rsidP="00F33C8D">
      <w:pPr>
        <w:ind w:left="0" w:firstLine="0"/>
        <w:rPr>
          <w:rFonts w:ascii="Poppins" w:hAnsi="Poppins" w:cs="Poppins"/>
          <w:bCs/>
          <w:color w:val="002060"/>
        </w:rPr>
      </w:pPr>
      <w:r w:rsidRPr="00896541">
        <w:rPr>
          <w:rFonts w:ascii="Poppins" w:hAnsi="Poppins" w:cs="Poppins"/>
          <w:b/>
          <w:color w:val="002060"/>
        </w:rPr>
        <w:t>Mission 2025</w:t>
      </w:r>
      <w:r w:rsidR="000B4928" w:rsidRPr="00896541">
        <w:rPr>
          <w:rFonts w:ascii="Poppins" w:hAnsi="Poppins" w:cs="Poppins"/>
          <w:bCs/>
          <w:color w:val="002060"/>
        </w:rPr>
        <w:t xml:space="preserve"> - </w:t>
      </w:r>
      <w:r w:rsidRPr="00896541">
        <w:rPr>
          <w:rFonts w:ascii="Poppins" w:hAnsi="Poppins" w:cs="Poppins"/>
          <w:bCs/>
          <w:color w:val="002060"/>
        </w:rPr>
        <w:t xml:space="preserve">a growing </w:t>
      </w:r>
      <w:r w:rsidR="009B140A" w:rsidRPr="00896541">
        <w:rPr>
          <w:rFonts w:ascii="Poppins" w:hAnsi="Poppins" w:cs="Poppins"/>
          <w:bCs/>
          <w:color w:val="002060"/>
        </w:rPr>
        <w:t xml:space="preserve">global </w:t>
      </w:r>
      <w:r w:rsidRPr="00896541">
        <w:rPr>
          <w:rFonts w:ascii="Poppins" w:hAnsi="Poppins" w:cs="Poppins"/>
          <w:bCs/>
          <w:color w:val="002060"/>
        </w:rPr>
        <w:t xml:space="preserve">coalition of businesses, </w:t>
      </w:r>
      <w:r w:rsidR="000B4928" w:rsidRPr="00896541">
        <w:rPr>
          <w:rFonts w:ascii="Poppins" w:hAnsi="Poppins" w:cs="Poppins"/>
          <w:bCs/>
          <w:color w:val="002060"/>
        </w:rPr>
        <w:t>investors, mayors and governors</w:t>
      </w:r>
      <w:r w:rsidR="009B140A" w:rsidRPr="00896541">
        <w:rPr>
          <w:rFonts w:ascii="Poppins" w:hAnsi="Poppins" w:cs="Poppins"/>
          <w:bCs/>
          <w:color w:val="002060"/>
        </w:rPr>
        <w:t>. ‘Holding the line on 1.</w:t>
      </w:r>
      <w:r w:rsidR="009B140A" w:rsidRPr="00896541">
        <w:rPr>
          <w:rFonts w:ascii="Poppins Light" w:hAnsi="Poppins Light" w:cs="Poppins Light"/>
          <w:color w:val="002060"/>
        </w:rPr>
        <w:t>5</w:t>
      </w:r>
      <w:r w:rsidR="009B140A" w:rsidRPr="00896541">
        <w:rPr>
          <w:rFonts w:ascii="Poppins Light" w:hAnsi="Poppins Light" w:cs="Poppins Light"/>
          <w:color w:val="002060"/>
          <w:shd w:val="clear" w:color="auto" w:fill="FFFFFF"/>
        </w:rPr>
        <w:t xml:space="preserve">°C is not an aspirational target – it is a scientific imperative’. This coalition </w:t>
      </w:r>
      <w:r w:rsidRPr="00896541">
        <w:rPr>
          <w:rFonts w:ascii="Poppins Light" w:hAnsi="Poppins Light" w:cs="Poppins Light"/>
          <w:color w:val="002060"/>
        </w:rPr>
        <w:t>aims to reassure political leaders that they have powerful support for bold action.</w:t>
      </w:r>
      <w:r w:rsidRPr="00896541">
        <w:rPr>
          <w:rFonts w:ascii="Poppins" w:hAnsi="Poppins" w:cs="Poppins"/>
          <w:bCs/>
          <w:color w:val="002060"/>
        </w:rPr>
        <w:t xml:space="preserve">  </w:t>
      </w:r>
    </w:p>
    <w:p w14:paraId="5E1CC993" w14:textId="6C372028" w:rsidR="002350A8" w:rsidRPr="00896541" w:rsidRDefault="002350A8" w:rsidP="002350A8">
      <w:pPr>
        <w:ind w:left="0" w:firstLine="0"/>
        <w:rPr>
          <w:rFonts w:ascii="Poppins" w:hAnsi="Poppins" w:cs="Poppins"/>
          <w:bCs/>
          <w:color w:val="002060"/>
        </w:rPr>
      </w:pPr>
      <w:r w:rsidRPr="00896541">
        <w:rPr>
          <w:rFonts w:ascii="Poppins" w:hAnsi="Poppins" w:cs="Poppins"/>
          <w:b/>
          <w:color w:val="002060"/>
        </w:rPr>
        <w:t>Zero Hour campaign</w:t>
      </w:r>
      <w:r w:rsidRPr="00896541">
        <w:rPr>
          <w:rFonts w:ascii="Poppins" w:hAnsi="Poppins" w:cs="Poppins"/>
          <w:bCs/>
          <w:color w:val="002060"/>
        </w:rPr>
        <w:t xml:space="preserve"> – supporting the </w:t>
      </w:r>
      <w:r w:rsidR="009B140A" w:rsidRPr="00896541">
        <w:rPr>
          <w:rFonts w:ascii="Poppins" w:hAnsi="Poppins" w:cs="Poppins"/>
          <w:bCs/>
          <w:color w:val="002060"/>
        </w:rPr>
        <w:t xml:space="preserve">UK </w:t>
      </w:r>
      <w:r w:rsidRPr="00896541">
        <w:rPr>
          <w:rFonts w:ascii="Poppins" w:hAnsi="Poppins" w:cs="Poppins"/>
          <w:bCs/>
          <w:color w:val="002060"/>
        </w:rPr>
        <w:t xml:space="preserve">Climate and Nature Bill </w:t>
      </w:r>
      <w:r w:rsidR="009B140A" w:rsidRPr="00896541">
        <w:rPr>
          <w:rFonts w:ascii="Poppins" w:hAnsi="Poppins" w:cs="Poppins"/>
          <w:bCs/>
          <w:color w:val="002060"/>
        </w:rPr>
        <w:t xml:space="preserve">- </w:t>
      </w:r>
      <w:r w:rsidRPr="00896541">
        <w:rPr>
          <w:rFonts w:ascii="Poppins" w:hAnsi="Poppins" w:cs="Poppins"/>
          <w:bCs/>
          <w:color w:val="002060"/>
        </w:rPr>
        <w:t xml:space="preserve">a plan for a new </w:t>
      </w:r>
      <w:r w:rsidR="000B4928" w:rsidRPr="00896541">
        <w:rPr>
          <w:rFonts w:ascii="Poppins" w:hAnsi="Poppins" w:cs="Poppins"/>
          <w:bCs/>
          <w:color w:val="002060"/>
        </w:rPr>
        <w:t xml:space="preserve">UK </w:t>
      </w:r>
      <w:r w:rsidRPr="00896541">
        <w:rPr>
          <w:rFonts w:ascii="Poppins" w:hAnsi="Poppins" w:cs="Poppins"/>
          <w:bCs/>
          <w:color w:val="002060"/>
        </w:rPr>
        <w:t>law that addresses the full extent of the climate and nature crisis in line with the most up-to-date science</w:t>
      </w:r>
      <w:r w:rsidR="009B140A" w:rsidRPr="00896541">
        <w:rPr>
          <w:rFonts w:ascii="Poppins" w:hAnsi="Poppins" w:cs="Poppins"/>
          <w:bCs/>
          <w:color w:val="002060"/>
        </w:rPr>
        <w:t>. S</w:t>
      </w:r>
      <w:r w:rsidRPr="00896541">
        <w:rPr>
          <w:rFonts w:ascii="Poppins" w:hAnsi="Poppins" w:cs="Poppins"/>
          <w:bCs/>
          <w:color w:val="002060"/>
        </w:rPr>
        <w:t xml:space="preserve">upported </w:t>
      </w:r>
      <w:r w:rsidR="009B140A" w:rsidRPr="00896541">
        <w:rPr>
          <w:rFonts w:ascii="Poppins" w:hAnsi="Poppins" w:cs="Poppins"/>
          <w:bCs/>
          <w:color w:val="002060"/>
        </w:rPr>
        <w:t xml:space="preserve">to date </w:t>
      </w:r>
      <w:r w:rsidRPr="00896541">
        <w:rPr>
          <w:rFonts w:ascii="Poppins" w:hAnsi="Poppins" w:cs="Poppins"/>
          <w:bCs/>
          <w:color w:val="002060"/>
        </w:rPr>
        <w:t xml:space="preserve">by 130+ MPs, 40+ peers, 360+ councils, 200+ scientists, nearly 700 organisations …. including Young Climate Warriors. </w:t>
      </w:r>
    </w:p>
    <w:p w14:paraId="2B05803C" w14:textId="6600E5B3" w:rsidR="001365B2" w:rsidRPr="00896541" w:rsidRDefault="001365B2" w:rsidP="00F33C8D">
      <w:pPr>
        <w:ind w:left="0" w:firstLine="0"/>
        <w:rPr>
          <w:rFonts w:ascii="Poppins" w:hAnsi="Poppins" w:cs="Poppins"/>
          <w:bCs/>
          <w:color w:val="002060"/>
        </w:rPr>
      </w:pPr>
      <w:r w:rsidRPr="00896541">
        <w:rPr>
          <w:rFonts w:ascii="Poppins" w:hAnsi="Poppins" w:cs="Poppins"/>
          <w:b/>
          <w:color w:val="002060"/>
        </w:rPr>
        <w:t>Restore Nature Now</w:t>
      </w:r>
      <w:r w:rsidRPr="00896541">
        <w:rPr>
          <w:rFonts w:ascii="Poppins" w:hAnsi="Poppins" w:cs="Poppins"/>
          <w:bCs/>
          <w:color w:val="002060"/>
        </w:rPr>
        <w:t xml:space="preserve"> </w:t>
      </w:r>
      <w:r w:rsidR="009B140A" w:rsidRPr="00896541">
        <w:rPr>
          <w:rFonts w:ascii="Poppins" w:hAnsi="Poppins" w:cs="Poppins"/>
          <w:bCs/>
          <w:color w:val="002060"/>
        </w:rPr>
        <w:t xml:space="preserve">- </w:t>
      </w:r>
      <w:r w:rsidRPr="00896541">
        <w:rPr>
          <w:rFonts w:ascii="Poppins" w:hAnsi="Poppins" w:cs="Poppins"/>
          <w:bCs/>
          <w:color w:val="002060"/>
        </w:rPr>
        <w:t>100,000</w:t>
      </w:r>
      <w:r w:rsidR="009B140A" w:rsidRPr="00896541">
        <w:rPr>
          <w:rFonts w:ascii="Poppins" w:hAnsi="Poppins" w:cs="Poppins"/>
          <w:bCs/>
          <w:color w:val="002060"/>
        </w:rPr>
        <w:t>+</w:t>
      </w:r>
      <w:r w:rsidRPr="00896541">
        <w:rPr>
          <w:rFonts w:ascii="Poppins" w:hAnsi="Poppins" w:cs="Poppins"/>
          <w:bCs/>
          <w:color w:val="002060"/>
        </w:rPr>
        <w:t xml:space="preserve"> individuals </w:t>
      </w:r>
      <w:r w:rsidR="002350A8" w:rsidRPr="00896541">
        <w:rPr>
          <w:rFonts w:ascii="Poppins" w:hAnsi="Poppins" w:cs="Poppins"/>
          <w:bCs/>
          <w:color w:val="002060"/>
        </w:rPr>
        <w:t xml:space="preserve">marched to Westminster last weekend </w:t>
      </w:r>
      <w:r w:rsidRPr="00896541">
        <w:rPr>
          <w:rFonts w:ascii="Poppins" w:hAnsi="Poppins" w:cs="Poppins"/>
          <w:bCs/>
          <w:color w:val="002060"/>
        </w:rPr>
        <w:t xml:space="preserve">representing </w:t>
      </w:r>
      <w:r w:rsidR="002350A8" w:rsidRPr="00896541">
        <w:rPr>
          <w:rFonts w:ascii="Poppins" w:hAnsi="Poppins" w:cs="Poppins"/>
          <w:bCs/>
          <w:color w:val="002060"/>
        </w:rPr>
        <w:t xml:space="preserve">over 300 organisations … including Young Climate Warriors. </w:t>
      </w:r>
    </w:p>
    <w:p w14:paraId="74561A85" w14:textId="116DB6B3" w:rsidR="006F7610" w:rsidRPr="00896541" w:rsidRDefault="00896541" w:rsidP="00896541">
      <w:pPr>
        <w:ind w:left="0" w:firstLine="0"/>
        <w:rPr>
          <w:rFonts w:ascii="Poppins" w:hAnsi="Poppins" w:cs="Poppins"/>
          <w:bCs/>
          <w:color w:val="002060"/>
        </w:rPr>
      </w:pPr>
      <w:r w:rsidRPr="00896541">
        <w:rPr>
          <w:rFonts w:ascii="Poppins" w:hAnsi="Poppins" w:cs="Poppins"/>
          <w:b/>
          <w:color w:val="002060"/>
        </w:rPr>
        <w:t>Individuals</w:t>
      </w:r>
      <w:r w:rsidRPr="00896541">
        <w:rPr>
          <w:rFonts w:ascii="Poppins" w:hAnsi="Poppins" w:cs="Poppins"/>
          <w:bCs/>
          <w:color w:val="002060"/>
        </w:rPr>
        <w:t xml:space="preserve"> </w:t>
      </w:r>
      <w:r w:rsidRPr="007E7E28">
        <w:rPr>
          <w:rFonts w:ascii="Poppins" w:hAnsi="Poppins" w:cs="Poppins"/>
          <w:b/>
          <w:color w:val="002060"/>
        </w:rPr>
        <w:t xml:space="preserve">can also </w:t>
      </w:r>
      <w:proofErr w:type="gramStart"/>
      <w:r w:rsidRPr="007E7E28">
        <w:rPr>
          <w:rFonts w:ascii="Poppins" w:hAnsi="Poppins" w:cs="Poppins"/>
          <w:b/>
          <w:color w:val="002060"/>
        </w:rPr>
        <w:t>take action</w:t>
      </w:r>
      <w:proofErr w:type="gramEnd"/>
      <w:r w:rsidRPr="007E7E28">
        <w:rPr>
          <w:rFonts w:ascii="Poppins" w:hAnsi="Poppins" w:cs="Poppins"/>
          <w:b/>
          <w:color w:val="002060"/>
        </w:rPr>
        <w:t xml:space="preserve"> … by</w:t>
      </w:r>
      <w:r w:rsidRPr="00896541">
        <w:rPr>
          <w:rFonts w:ascii="Poppins" w:hAnsi="Poppins" w:cs="Poppins"/>
          <w:bCs/>
          <w:color w:val="002060"/>
        </w:rPr>
        <w:t xml:space="preserve"> choosing to eat </w:t>
      </w:r>
      <w:r>
        <w:rPr>
          <w:rFonts w:ascii="Poppins" w:hAnsi="Poppins" w:cs="Poppins"/>
          <w:bCs/>
          <w:color w:val="002060"/>
        </w:rPr>
        <w:t xml:space="preserve">more </w:t>
      </w:r>
      <w:r w:rsidRPr="00896541">
        <w:rPr>
          <w:rFonts w:ascii="Poppins" w:hAnsi="Poppins" w:cs="Poppins"/>
          <w:bCs/>
          <w:color w:val="002060"/>
        </w:rPr>
        <w:t xml:space="preserve">local, seasonal produce – check out this week’s </w:t>
      </w:r>
      <w:r>
        <w:rPr>
          <w:rFonts w:ascii="Poppins" w:hAnsi="Poppins" w:cs="Poppins"/>
          <w:bCs/>
          <w:color w:val="002060"/>
        </w:rPr>
        <w:t xml:space="preserve">Young Climate Warriors </w:t>
      </w:r>
      <w:r w:rsidRPr="00896541">
        <w:rPr>
          <w:rFonts w:ascii="Poppins" w:hAnsi="Poppins" w:cs="Poppins"/>
          <w:bCs/>
          <w:color w:val="002060"/>
        </w:rPr>
        <w:t>challenge!</w:t>
      </w:r>
    </w:p>
    <w:p w14:paraId="7CF623BE" w14:textId="487A005F" w:rsidR="00155CBC" w:rsidRPr="00916818" w:rsidRDefault="00364CB0" w:rsidP="00896541">
      <w:pPr>
        <w:ind w:left="0" w:firstLine="0"/>
        <w:rPr>
          <w:rFonts w:ascii="Poppins Light" w:hAnsi="Poppins Light" w:cs="Poppins Light"/>
        </w:rPr>
      </w:pPr>
      <w:r>
        <w:rPr>
          <w:rFonts w:ascii="Poppins Light" w:hAnsi="Poppins Light" w:cs="Poppins Light"/>
          <w:noProof/>
        </w:rPr>
        <w:drawing>
          <wp:inline distT="0" distB="0" distL="0" distR="0" wp14:anchorId="0B6D2065" wp14:editId="1ED4A5D4">
            <wp:extent cx="6480175" cy="3597910"/>
            <wp:effectExtent l="0" t="0" r="0" b="0"/>
            <wp:docPr id="2104761481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761481" name="Picture 5" descr="A screenshot of a computer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597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55CBC" w:rsidRPr="00916818" w:rsidSect="00896541">
      <w:headerReference w:type="default" r:id="rId8"/>
      <w:footerReference w:type="default" r:id="rId9"/>
      <w:pgSz w:w="11906" w:h="16838"/>
      <w:pgMar w:top="1440" w:right="624" w:bottom="1134" w:left="1077" w:header="720" w:footer="91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B4E7DA" w14:textId="77777777" w:rsidR="003C036C" w:rsidRDefault="003C036C" w:rsidP="00A63E8F">
      <w:pPr>
        <w:spacing w:after="0" w:line="240" w:lineRule="auto"/>
      </w:pPr>
      <w:r>
        <w:separator/>
      </w:r>
    </w:p>
  </w:endnote>
  <w:endnote w:type="continuationSeparator" w:id="0">
    <w:p w14:paraId="0296E9AF" w14:textId="77777777" w:rsidR="003C036C" w:rsidRDefault="003C036C" w:rsidP="00A63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6BDDD6" w14:textId="196FB29E" w:rsidR="00A63E8F" w:rsidRDefault="002D271A" w:rsidP="00A63E8F">
    <w:pPr>
      <w:pStyle w:val="Footer"/>
      <w:ind w:left="0" w:firstLine="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4E7D0E" wp14:editId="1FDC7EE9">
              <wp:simplePos x="0" y="0"/>
              <wp:positionH relativeFrom="column">
                <wp:posOffset>-958215</wp:posOffset>
              </wp:positionH>
              <wp:positionV relativeFrom="paragraph">
                <wp:posOffset>269875</wp:posOffset>
              </wp:positionV>
              <wp:extent cx="8252460" cy="434340"/>
              <wp:effectExtent l="0" t="0" r="0" b="3810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52460" cy="434340"/>
                      </a:xfrm>
                      <a:prstGeom prst="rect">
                        <a:avLst/>
                      </a:prstGeom>
                      <a:solidFill>
                        <a:srgbClr val="F2908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F76D53" id="Rectangle 13" o:spid="_x0000_s1026" style="position:absolute;margin-left:-75.45pt;margin-top:21.25pt;width:649.8pt;height:34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" fillcolor="#f29081" stroked="f" strokeweight="1pt"/>
          </w:pict>
        </mc:Fallback>
      </mc:AlternateContent>
    </w:r>
  </w:p>
  <w:p w14:paraId="432A0946" w14:textId="1263CB01" w:rsidR="00A63E8F" w:rsidRDefault="008659D2" w:rsidP="00A63E8F">
    <w:pPr>
      <w:pStyle w:val="Footer"/>
      <w:jc w:val="right"/>
    </w:pPr>
    <w:r w:rsidRPr="008659D2">
      <w:rPr>
        <w:noProof/>
        <w:color w:val="FF8A7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F0274F6" wp14:editId="4B8FCCDA">
              <wp:simplePos x="0" y="0"/>
              <wp:positionH relativeFrom="column">
                <wp:posOffset>-683895</wp:posOffset>
              </wp:positionH>
              <wp:positionV relativeFrom="paragraph">
                <wp:posOffset>1053193</wp:posOffset>
              </wp:positionV>
              <wp:extent cx="7541260" cy="235974"/>
              <wp:effectExtent l="0" t="0" r="15240" b="18415"/>
              <wp:wrapNone/>
              <wp:docPr id="3" name="Rectangle 3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1260" cy="235974"/>
                      </a:xfrm>
                      <a:prstGeom prst="rect">
                        <a:avLst/>
                      </a:prstGeom>
                      <a:solidFill>
                        <a:srgbClr val="FF8A78"/>
                      </a:solidFill>
                      <a:ln>
                        <a:solidFill>
                          <a:srgbClr val="F2908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42CE754" id="Rectangle 3" o:spid="_x0000_s1026" style="position:absolute;margin-left:-53.85pt;margin-top:82.95pt;width:593.8pt;height:18.6pt;z-index:251660288;visibility:hidden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" fillcolor="#ff8a78" strokecolor="#f29081" strokeweight="1pt"/>
          </w:pict>
        </mc:Fallback>
      </mc:AlternateContent>
    </w:r>
  </w:p>
  <w:p w14:paraId="42EBC617" w14:textId="60330E08" w:rsidR="004F4FEF" w:rsidRDefault="004F4FEF" w:rsidP="00A63E8F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540E52" w14:textId="77777777" w:rsidR="003C036C" w:rsidRDefault="003C036C" w:rsidP="00A63E8F">
      <w:pPr>
        <w:spacing w:after="0" w:line="240" w:lineRule="auto"/>
      </w:pPr>
      <w:r>
        <w:separator/>
      </w:r>
    </w:p>
  </w:footnote>
  <w:footnote w:type="continuationSeparator" w:id="0">
    <w:p w14:paraId="3327F3B9" w14:textId="77777777" w:rsidR="003C036C" w:rsidRDefault="003C036C" w:rsidP="00A63E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A54DE8" w14:textId="4E568482" w:rsidR="00A63E8F" w:rsidRDefault="00466F0B" w:rsidP="004F4FEF">
    <w:pPr>
      <w:pStyle w:val="Header"/>
      <w:ind w:left="0" w:firstLine="0"/>
      <w:jc w:val="cen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9EF5A2F" wp14:editId="6FCCB037">
          <wp:simplePos x="0" y="0"/>
          <wp:positionH relativeFrom="margin">
            <wp:align>center</wp:align>
          </wp:positionH>
          <wp:positionV relativeFrom="margin">
            <wp:posOffset>-781050</wp:posOffset>
          </wp:positionV>
          <wp:extent cx="687600" cy="687600"/>
          <wp:effectExtent l="0" t="0" r="0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chameleon_sticker_tongu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7600" cy="68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06C3">
      <w:rPr>
        <w:noProof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0919CBC5" wp14:editId="398CFF35">
              <wp:simplePos x="0" y="0"/>
              <wp:positionH relativeFrom="column">
                <wp:posOffset>-1247775</wp:posOffset>
              </wp:positionH>
              <wp:positionV relativeFrom="paragraph">
                <wp:posOffset>-457200</wp:posOffset>
              </wp:positionV>
              <wp:extent cx="8823960" cy="883920"/>
              <wp:effectExtent l="0" t="0" r="15240" b="1143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23960" cy="883920"/>
                      </a:xfrm>
                      <a:prstGeom prst="rect">
                        <a:avLst/>
                      </a:prstGeom>
                      <a:solidFill>
                        <a:srgbClr val="035A43"/>
                      </a:solidFill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C7BE0EA" id="Rectangle 1" o:spid="_x0000_s1026" style="position:absolute;margin-left:-98.25pt;margin-top:-36pt;width:694.8pt;height:69.6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" fillcolor="#035a43" strokecolor="#1f3763 [1604]" strokeweight="1pt"/>
          </w:pict>
        </mc:Fallback>
      </mc:AlternateContent>
    </w:r>
    <w:r w:rsidR="002D271A">
      <w:rPr>
        <w:noProof/>
      </w:rPr>
      <mc:AlternateContent>
        <mc:Choice Requires="wps">
          <w:drawing>
            <wp:anchor distT="0" distB="0" distL="114300" distR="114300" simplePos="0" relativeHeight="251662335" behindDoc="1" locked="0" layoutInCell="1" allowOverlap="1" wp14:anchorId="402B1F4D" wp14:editId="24CCEE5D">
              <wp:simplePos x="0" y="0"/>
              <wp:positionH relativeFrom="column">
                <wp:posOffset>-790575</wp:posOffset>
              </wp:positionH>
              <wp:positionV relativeFrom="paragraph">
                <wp:posOffset>-449580</wp:posOffset>
              </wp:positionV>
              <wp:extent cx="8450580" cy="876300"/>
              <wp:effectExtent l="0" t="0" r="7620" b="0"/>
              <wp:wrapNone/>
              <wp:docPr id="53" name="Rectangl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450580" cy="876300"/>
                      </a:xfrm>
                      <a:prstGeom prst="rect">
                        <a:avLst/>
                      </a:prstGeom>
                      <a:solidFill>
                        <a:srgbClr val="035A4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AEA780F" id="Rectangle 53" o:spid="_x0000_s1026" style="position:absolute;margin-left:-62.25pt;margin-top:-35.4pt;width:665.4pt;height:69pt;z-index:-2516541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" fillcolor="#035a43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26212"/>
    <w:multiLevelType w:val="hybridMultilevel"/>
    <w:tmpl w:val="C944DD08"/>
    <w:lvl w:ilvl="0" w:tplc="8472A4A6">
      <w:numFmt w:val="bullet"/>
      <w:lvlText w:val="-"/>
      <w:lvlJc w:val="left"/>
      <w:pPr>
        <w:ind w:left="370" w:hanging="360"/>
      </w:pPr>
      <w:rPr>
        <w:rFonts w:ascii="Calibri Light" w:eastAsia="Calibr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" w15:restartNumberingAfterBreak="0">
    <w:nsid w:val="72E7497C"/>
    <w:multiLevelType w:val="hybridMultilevel"/>
    <w:tmpl w:val="0B565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3819935">
    <w:abstractNumId w:val="0"/>
  </w:num>
  <w:num w:numId="2" w16cid:durableId="20807091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BD2"/>
    <w:rsid w:val="000330F0"/>
    <w:rsid w:val="0006206D"/>
    <w:rsid w:val="0007202A"/>
    <w:rsid w:val="0007222A"/>
    <w:rsid w:val="000839D0"/>
    <w:rsid w:val="000843EC"/>
    <w:rsid w:val="000A3D71"/>
    <w:rsid w:val="000B356C"/>
    <w:rsid w:val="000B4928"/>
    <w:rsid w:val="000B59CE"/>
    <w:rsid w:val="000E1243"/>
    <w:rsid w:val="00101CF4"/>
    <w:rsid w:val="00123E98"/>
    <w:rsid w:val="00126182"/>
    <w:rsid w:val="00126DF8"/>
    <w:rsid w:val="001365B2"/>
    <w:rsid w:val="00136E35"/>
    <w:rsid w:val="00137C8A"/>
    <w:rsid w:val="00155CBC"/>
    <w:rsid w:val="001603D7"/>
    <w:rsid w:val="001614EA"/>
    <w:rsid w:val="0016613C"/>
    <w:rsid w:val="00167573"/>
    <w:rsid w:val="00176D90"/>
    <w:rsid w:val="001930F1"/>
    <w:rsid w:val="001A4366"/>
    <w:rsid w:val="001A4CAA"/>
    <w:rsid w:val="001A70F3"/>
    <w:rsid w:val="001D53AC"/>
    <w:rsid w:val="001E4AA1"/>
    <w:rsid w:val="001F3583"/>
    <w:rsid w:val="00212152"/>
    <w:rsid w:val="00216B0D"/>
    <w:rsid w:val="002350A8"/>
    <w:rsid w:val="00236FAC"/>
    <w:rsid w:val="00244785"/>
    <w:rsid w:val="00256115"/>
    <w:rsid w:val="0026734B"/>
    <w:rsid w:val="00274FB9"/>
    <w:rsid w:val="002807E2"/>
    <w:rsid w:val="002A7C02"/>
    <w:rsid w:val="002B0663"/>
    <w:rsid w:val="002C0653"/>
    <w:rsid w:val="002D263A"/>
    <w:rsid w:val="002D271A"/>
    <w:rsid w:val="002E1BDF"/>
    <w:rsid w:val="002F58E2"/>
    <w:rsid w:val="0032169E"/>
    <w:rsid w:val="00364CB0"/>
    <w:rsid w:val="00374BAD"/>
    <w:rsid w:val="003917F7"/>
    <w:rsid w:val="00396664"/>
    <w:rsid w:val="003B0D99"/>
    <w:rsid w:val="003B2031"/>
    <w:rsid w:val="003C036C"/>
    <w:rsid w:val="003C3887"/>
    <w:rsid w:val="003C4DBE"/>
    <w:rsid w:val="003D3804"/>
    <w:rsid w:val="003F0FBC"/>
    <w:rsid w:val="003F428F"/>
    <w:rsid w:val="004348B9"/>
    <w:rsid w:val="004533C4"/>
    <w:rsid w:val="00466F0B"/>
    <w:rsid w:val="004706E2"/>
    <w:rsid w:val="0048454B"/>
    <w:rsid w:val="00492468"/>
    <w:rsid w:val="00494AC5"/>
    <w:rsid w:val="004C3233"/>
    <w:rsid w:val="004C6C76"/>
    <w:rsid w:val="004D0D65"/>
    <w:rsid w:val="004E247E"/>
    <w:rsid w:val="004F4FEF"/>
    <w:rsid w:val="00514D80"/>
    <w:rsid w:val="00547FCB"/>
    <w:rsid w:val="00562F06"/>
    <w:rsid w:val="00592E1D"/>
    <w:rsid w:val="0059735F"/>
    <w:rsid w:val="005A084E"/>
    <w:rsid w:val="005A1B2A"/>
    <w:rsid w:val="005B6C34"/>
    <w:rsid w:val="005D592D"/>
    <w:rsid w:val="005E3795"/>
    <w:rsid w:val="005E50A1"/>
    <w:rsid w:val="005E5867"/>
    <w:rsid w:val="006035C3"/>
    <w:rsid w:val="0061435D"/>
    <w:rsid w:val="006315F1"/>
    <w:rsid w:val="0067198F"/>
    <w:rsid w:val="00677C37"/>
    <w:rsid w:val="00681D17"/>
    <w:rsid w:val="006B0032"/>
    <w:rsid w:val="006B3B7C"/>
    <w:rsid w:val="006C2205"/>
    <w:rsid w:val="006C4B34"/>
    <w:rsid w:val="006C6A8E"/>
    <w:rsid w:val="006D3589"/>
    <w:rsid w:val="006E1ED9"/>
    <w:rsid w:val="006E326F"/>
    <w:rsid w:val="006F6950"/>
    <w:rsid w:val="006F7610"/>
    <w:rsid w:val="006F780E"/>
    <w:rsid w:val="007101A5"/>
    <w:rsid w:val="0072381A"/>
    <w:rsid w:val="007308C1"/>
    <w:rsid w:val="00734CC7"/>
    <w:rsid w:val="00777569"/>
    <w:rsid w:val="007903B6"/>
    <w:rsid w:val="007945C5"/>
    <w:rsid w:val="007A06C3"/>
    <w:rsid w:val="007A3524"/>
    <w:rsid w:val="007E695D"/>
    <w:rsid w:val="007E7E28"/>
    <w:rsid w:val="007F1AAB"/>
    <w:rsid w:val="00827FD2"/>
    <w:rsid w:val="00840B07"/>
    <w:rsid w:val="008659D2"/>
    <w:rsid w:val="008671DC"/>
    <w:rsid w:val="00867CF0"/>
    <w:rsid w:val="00871D13"/>
    <w:rsid w:val="00896541"/>
    <w:rsid w:val="008A2A41"/>
    <w:rsid w:val="008B2604"/>
    <w:rsid w:val="008B4A86"/>
    <w:rsid w:val="008D44C4"/>
    <w:rsid w:val="008E6AEF"/>
    <w:rsid w:val="008F4E0B"/>
    <w:rsid w:val="00910C34"/>
    <w:rsid w:val="00916818"/>
    <w:rsid w:val="009168D0"/>
    <w:rsid w:val="009238D6"/>
    <w:rsid w:val="00932B97"/>
    <w:rsid w:val="00944749"/>
    <w:rsid w:val="00944DE8"/>
    <w:rsid w:val="00983176"/>
    <w:rsid w:val="009B140A"/>
    <w:rsid w:val="009B30A9"/>
    <w:rsid w:val="009C37CC"/>
    <w:rsid w:val="009D133D"/>
    <w:rsid w:val="009D2822"/>
    <w:rsid w:val="009D750E"/>
    <w:rsid w:val="009F4266"/>
    <w:rsid w:val="009F5ABA"/>
    <w:rsid w:val="009F7D59"/>
    <w:rsid w:val="00A17997"/>
    <w:rsid w:val="00A23CF8"/>
    <w:rsid w:val="00A248EE"/>
    <w:rsid w:val="00A40DBC"/>
    <w:rsid w:val="00A40DCE"/>
    <w:rsid w:val="00A63E8F"/>
    <w:rsid w:val="00A7258F"/>
    <w:rsid w:val="00A752D9"/>
    <w:rsid w:val="00A77D9E"/>
    <w:rsid w:val="00A840F5"/>
    <w:rsid w:val="00AA4219"/>
    <w:rsid w:val="00AC4BB2"/>
    <w:rsid w:val="00AE0FC6"/>
    <w:rsid w:val="00AE2225"/>
    <w:rsid w:val="00B020A7"/>
    <w:rsid w:val="00B04A99"/>
    <w:rsid w:val="00B063C5"/>
    <w:rsid w:val="00B160E9"/>
    <w:rsid w:val="00B21634"/>
    <w:rsid w:val="00B51CF4"/>
    <w:rsid w:val="00B54C27"/>
    <w:rsid w:val="00B56BD2"/>
    <w:rsid w:val="00B72C6D"/>
    <w:rsid w:val="00B84BA2"/>
    <w:rsid w:val="00BE0D93"/>
    <w:rsid w:val="00C22932"/>
    <w:rsid w:val="00C247D3"/>
    <w:rsid w:val="00C319D9"/>
    <w:rsid w:val="00C450AE"/>
    <w:rsid w:val="00C6771E"/>
    <w:rsid w:val="00C87331"/>
    <w:rsid w:val="00C92B86"/>
    <w:rsid w:val="00CA3C50"/>
    <w:rsid w:val="00CB5F49"/>
    <w:rsid w:val="00CD14CE"/>
    <w:rsid w:val="00CF2930"/>
    <w:rsid w:val="00D01D33"/>
    <w:rsid w:val="00D12597"/>
    <w:rsid w:val="00D5183C"/>
    <w:rsid w:val="00D55FE4"/>
    <w:rsid w:val="00D56FD4"/>
    <w:rsid w:val="00D71FA2"/>
    <w:rsid w:val="00D74FA1"/>
    <w:rsid w:val="00DA484C"/>
    <w:rsid w:val="00DB2A5B"/>
    <w:rsid w:val="00DC6C08"/>
    <w:rsid w:val="00DF2B27"/>
    <w:rsid w:val="00E070D5"/>
    <w:rsid w:val="00E112EE"/>
    <w:rsid w:val="00E113E6"/>
    <w:rsid w:val="00E13084"/>
    <w:rsid w:val="00E1337B"/>
    <w:rsid w:val="00E1537C"/>
    <w:rsid w:val="00E36143"/>
    <w:rsid w:val="00E50B8E"/>
    <w:rsid w:val="00E605C0"/>
    <w:rsid w:val="00E66FD4"/>
    <w:rsid w:val="00E762F0"/>
    <w:rsid w:val="00E763D7"/>
    <w:rsid w:val="00E76D2D"/>
    <w:rsid w:val="00E90F75"/>
    <w:rsid w:val="00EB0AF8"/>
    <w:rsid w:val="00EB7F82"/>
    <w:rsid w:val="00EC134A"/>
    <w:rsid w:val="00EC1C47"/>
    <w:rsid w:val="00ED2ACB"/>
    <w:rsid w:val="00EE780A"/>
    <w:rsid w:val="00EF6A07"/>
    <w:rsid w:val="00F11701"/>
    <w:rsid w:val="00F13578"/>
    <w:rsid w:val="00F21529"/>
    <w:rsid w:val="00F32A12"/>
    <w:rsid w:val="00F33C8D"/>
    <w:rsid w:val="00F45462"/>
    <w:rsid w:val="00F6263D"/>
    <w:rsid w:val="00F634B0"/>
    <w:rsid w:val="00F948A9"/>
    <w:rsid w:val="00F9651A"/>
    <w:rsid w:val="00FA6B78"/>
    <w:rsid w:val="00FA72AE"/>
    <w:rsid w:val="00FB408A"/>
    <w:rsid w:val="00FD02F3"/>
    <w:rsid w:val="00FE49AA"/>
    <w:rsid w:val="00FF6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A2CDCA"/>
  <w15:docId w15:val="{6ED82CCE-CCCF-4B4B-8DE7-8627E9FAE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right="387" w:hanging="10"/>
    </w:pPr>
    <w:rPr>
      <w:rFonts w:ascii="Calibri" w:eastAsia="Calibri" w:hAnsi="Calibri" w:cs="Calibri"/>
      <w:color w:val="414141"/>
    </w:rPr>
  </w:style>
  <w:style w:type="paragraph" w:styleId="Heading2">
    <w:name w:val="heading 2"/>
    <w:basedOn w:val="Normal"/>
    <w:link w:val="Heading2Char"/>
    <w:uiPriority w:val="9"/>
    <w:qFormat/>
    <w:rsid w:val="000B4928"/>
    <w:pPr>
      <w:spacing w:before="100" w:beforeAutospacing="1" w:after="100" w:afterAutospacing="1" w:line="240" w:lineRule="auto"/>
      <w:ind w:left="0" w:right="0" w:firstLine="0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uiPriority w:val="22"/>
    <w:qFormat/>
    <w:rsid w:val="00F21529"/>
    <w:rPr>
      <w:b/>
      <w:bCs/>
    </w:rPr>
  </w:style>
  <w:style w:type="character" w:styleId="Hyperlink">
    <w:name w:val="Hyperlink"/>
    <w:basedOn w:val="DefaultParagraphFont"/>
    <w:uiPriority w:val="99"/>
    <w:unhideWhenUsed/>
    <w:rsid w:val="0049246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492468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  <w:lang w:eastAsia="zh-CN"/>
    </w:rPr>
  </w:style>
  <w:style w:type="paragraph" w:customStyle="1" w:styleId="font8">
    <w:name w:val="font_8"/>
    <w:basedOn w:val="Normal"/>
    <w:rsid w:val="00492468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92468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9246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40B07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734CC7"/>
  </w:style>
  <w:style w:type="paragraph" w:styleId="BalloonText">
    <w:name w:val="Balloon Text"/>
    <w:basedOn w:val="Normal"/>
    <w:link w:val="BalloonTextChar"/>
    <w:uiPriority w:val="99"/>
    <w:semiHidden/>
    <w:unhideWhenUsed/>
    <w:rsid w:val="004D0D65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0D65"/>
    <w:rPr>
      <w:rFonts w:ascii="Times New Roman" w:eastAsia="Calibri" w:hAnsi="Times New Roman" w:cs="Times New Roman"/>
      <w:color w:val="414141"/>
      <w:sz w:val="18"/>
      <w:szCs w:val="18"/>
    </w:rPr>
  </w:style>
  <w:style w:type="paragraph" w:customStyle="1" w:styleId="2bzs5fgitkbretgmp5by">
    <w:name w:val="_2bzs5fgitkbretgm_p5_by"/>
    <w:basedOn w:val="Normal"/>
    <w:rsid w:val="00374BAD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74BAD"/>
    <w:rPr>
      <w:color w:val="605E5C"/>
      <w:shd w:val="clear" w:color="auto" w:fill="E1DFDD"/>
    </w:rPr>
  </w:style>
  <w:style w:type="character" w:customStyle="1" w:styleId="jsgrdq">
    <w:name w:val="jsgrdq"/>
    <w:basedOn w:val="DefaultParagraphFont"/>
    <w:rsid w:val="00E1337B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9F4266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F45462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semiHidden/>
    <w:unhideWhenUsed/>
    <w:rsid w:val="00AE2225"/>
    <w:rPr>
      <w:color w:val="605E5C"/>
      <w:shd w:val="clear" w:color="auto" w:fill="E1DFDD"/>
    </w:rPr>
  </w:style>
  <w:style w:type="paragraph" w:customStyle="1" w:styleId="ssrcss-1q0x1qg-paragraph">
    <w:name w:val="ssrcss-1q0x1qg-paragraph"/>
    <w:basedOn w:val="Normal"/>
    <w:rsid w:val="001930F1"/>
    <w:pPr>
      <w:spacing w:before="100" w:beforeAutospacing="1" w:after="100" w:afterAutospacing="1" w:line="240" w:lineRule="auto"/>
      <w:ind w:left="0" w:right="0" w:firstLine="0"/>
    </w:pPr>
    <w:rPr>
      <w:rFonts w:ascii="Times New Roman" w:eastAsia="Times New Roman" w:hAnsi="Times New Roman" w:cs="Times New Roman"/>
      <w:color w:val="auto"/>
    </w:rPr>
  </w:style>
  <w:style w:type="character" w:customStyle="1" w:styleId="UnresolvedMention6">
    <w:name w:val="Unresolved Mention6"/>
    <w:basedOn w:val="DefaultParagraphFont"/>
    <w:uiPriority w:val="99"/>
    <w:semiHidden/>
    <w:unhideWhenUsed/>
    <w:rsid w:val="00155CB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63E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3E8F"/>
    <w:rPr>
      <w:rFonts w:ascii="Calibri" w:eastAsia="Calibri" w:hAnsi="Calibri" w:cs="Calibri"/>
      <w:color w:val="414141"/>
    </w:rPr>
  </w:style>
  <w:style w:type="paragraph" w:styleId="Footer">
    <w:name w:val="footer"/>
    <w:basedOn w:val="Normal"/>
    <w:link w:val="FooterChar"/>
    <w:uiPriority w:val="99"/>
    <w:unhideWhenUsed/>
    <w:rsid w:val="00A63E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3E8F"/>
    <w:rPr>
      <w:rFonts w:ascii="Calibri" w:eastAsia="Calibri" w:hAnsi="Calibri" w:cs="Calibri"/>
      <w:color w:val="414141"/>
    </w:rPr>
  </w:style>
  <w:style w:type="character" w:customStyle="1" w:styleId="UnresolvedMention7">
    <w:name w:val="Unresolved Mention7"/>
    <w:basedOn w:val="DefaultParagraphFont"/>
    <w:uiPriority w:val="99"/>
    <w:semiHidden/>
    <w:unhideWhenUsed/>
    <w:rsid w:val="00A63E8F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semiHidden/>
    <w:unhideWhenUsed/>
    <w:rsid w:val="007F1AAB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0B4928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5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83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2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Schools - Exploring with different eyes - Challenge Topic - 28 May 2021.docx</vt:lpstr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Schools - Exploring with different eyes - Challenge Topic - 28 May 2021.docx</dc:title>
  <dc:subject/>
  <dc:creator>Katrina Judge</dc:creator>
  <cp:keywords/>
  <cp:lastModifiedBy>9312567 office.2567</cp:lastModifiedBy>
  <cp:revision>2</cp:revision>
  <cp:lastPrinted>2022-03-22T11:17:00Z</cp:lastPrinted>
  <dcterms:created xsi:type="dcterms:W3CDTF">2024-06-28T13:47:00Z</dcterms:created>
  <dcterms:modified xsi:type="dcterms:W3CDTF">2024-06-28T13:47:00Z</dcterms:modified>
</cp:coreProperties>
</file>